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B91D" w14:textId="77777777" w:rsidR="00EE1EC6" w:rsidRDefault="00EE1EC6" w:rsidP="00EE1EC6">
      <w:pPr>
        <w:jc w:val="center"/>
        <w:rPr>
          <w:rStyle w:val="Emphasis"/>
          <w:b/>
          <w:i w:val="0"/>
          <w:iCs w:val="0"/>
          <w:sz w:val="28"/>
          <w:szCs w:val="28"/>
        </w:rPr>
      </w:pP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Documentele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necesare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servicii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îngrijiri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medicale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domiciliu</w:t>
      </w:r>
      <w:proofErr w:type="spellEnd"/>
    </w:p>
    <w:p w14:paraId="2BA533F6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</w:p>
    <w:p w14:paraId="031862CF" w14:textId="778A5658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</w:p>
    <w:p w14:paraId="7ABBE338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</w:p>
    <w:p w14:paraId="02285BED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a)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cererea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solicitarea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intrare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relaţie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contractuală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cu casa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asigurări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sănătate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615B3B1C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b)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dovada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acreditare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sau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înscriere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procesul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acreditare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valabilă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data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cu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obligaţia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a o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reînnoi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toată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perioada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derulării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03F77ADE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c)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deschis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Trezoreria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Statului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sau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bancă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potrivit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legii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48314B06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d)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copie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actul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constitutiv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2617FDBF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e)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codul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înregistrare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fiscală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-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codul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unic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înregistrare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sau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codul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numeric personal -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copia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buletinului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cărţii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identitate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al/a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reprezentantului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legal,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după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caz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016E56B1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f)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dovada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asigurării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răspundere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civilă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domeniul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medical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valabilă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data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cu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obligaţia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a o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reînnoi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toată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perioada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derulării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010070AA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g)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programul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activitate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al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conform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modelului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prevăzut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norme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08EECB41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h)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lista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asumată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prin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semnătura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electronică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cu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personalul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specialitate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autorizat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intră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sub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incidenţa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încheiat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cu casa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asigurări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sănătate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desfăşoară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activitatea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mod legal la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precum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programul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lucru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al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acestuia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conform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modelului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prevăzut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norme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. Lista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cuprinde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informaţii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necesare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4BF84301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împuternicire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legalizată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persoana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desemnată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împuternicit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legal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relaţia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cu casa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asigurări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sănătate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după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caz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;</w:t>
      </w:r>
    </w:p>
    <w:p w14:paraId="0E2F6C62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j)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certificatul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membru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al CMR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fiecare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medic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desfăşoară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activitatea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într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-o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formă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prevăzută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lege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funcţionează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sub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incidenţa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valabil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data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reînnoit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toată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perioada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derulării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document care se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eliberează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avizează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baza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dovezii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răspundere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civilă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domeniul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medical;</w:t>
      </w:r>
    </w:p>
    <w:p w14:paraId="4C5D9F00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k)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certificatul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membru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al OAMGMAMR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asistenţii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medicali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desfăşoară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activitatea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într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-o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formă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prevăzută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lege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valabil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data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reînnoit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toată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perioada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derulării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document care se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eliberează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avizează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baza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dovezii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răspundere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civilă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domeniul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medical;</w:t>
      </w:r>
    </w:p>
    <w:p w14:paraId="3EA9B411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l)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autorizaţia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liberă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practică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fizioterapeut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fizioterapeuţi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și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avizul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anual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eliberat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Colegiul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Fizioterapeuţilor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din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România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valabilă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data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reînnoit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toată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perioada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derulării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r w:rsidRPr="00EE1EC6">
        <w:rPr>
          <w:rStyle w:val="Emphasis"/>
          <w:b/>
          <w:i w:val="0"/>
          <w:iCs w:val="0"/>
          <w:sz w:val="28"/>
          <w:szCs w:val="28"/>
        </w:rPr>
        <w:lastRenderedPageBreak/>
        <w:t xml:space="preserve">document care se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eliberează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avizează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baza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dovezii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răspundere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civilă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domeniul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medical,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respectiv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documentul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atestă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pregătirea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profesională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drenajul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limfatic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manual,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după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caz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.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Documentul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atestă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pregătirea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profesională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fizioterapeutului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drenajul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limfatic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manual se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solicită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numai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furnizorilor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care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acordă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raportează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serviciul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masaj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al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limfedemului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.</w:t>
      </w:r>
    </w:p>
    <w:p w14:paraId="0F6DCDB1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m)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atestat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liberă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practică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eliberat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Colegiul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Psihologilor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din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România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psiholog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psihologi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specialitatea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psihopedagogie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specială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-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logoped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,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valabil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la data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pe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toată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perioada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derulării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.</w:t>
      </w:r>
    </w:p>
    <w:p w14:paraId="0278A6CB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(2)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Documentele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necesare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contractelor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se transmit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format electronic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asumate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fiecare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parte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prin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semnătura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electronică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extinsă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calificată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reprezentantului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legal al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.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Reprezentantul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legal al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furnizorului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răspunde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realitatea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şi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exactitatea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documentelor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necesare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încheierii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contractelor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.</w:t>
      </w:r>
    </w:p>
    <w:p w14:paraId="3C0CA79E" w14:textId="53770067" w:rsid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 w:rsidRPr="00EE1EC6">
        <w:rPr>
          <w:rStyle w:val="Emphasis"/>
          <w:b/>
          <w:i w:val="0"/>
          <w:iCs w:val="0"/>
          <w:sz w:val="28"/>
          <w:szCs w:val="28"/>
        </w:rPr>
        <w:t xml:space="preserve">    (</w:t>
      </w:r>
      <w:r>
        <w:rPr>
          <w:rStyle w:val="Emphasis"/>
          <w:b/>
          <w:i w:val="0"/>
          <w:iCs w:val="0"/>
          <w:sz w:val="28"/>
          <w:szCs w:val="28"/>
        </w:rPr>
        <w:t>3</w:t>
      </w:r>
      <w:r w:rsidRPr="00EE1EC6">
        <w:rPr>
          <w:rStyle w:val="Emphasis"/>
          <w:b/>
          <w:i w:val="0"/>
          <w:iCs w:val="0"/>
          <w:sz w:val="28"/>
          <w:szCs w:val="28"/>
        </w:rPr>
        <w:t xml:space="preserve">)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Medicii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pentru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gramStart"/>
      <w:r w:rsidRPr="00EE1EC6">
        <w:rPr>
          <w:rStyle w:val="Emphasis"/>
          <w:b/>
          <w:i w:val="0"/>
          <w:iCs w:val="0"/>
          <w:sz w:val="28"/>
          <w:szCs w:val="28"/>
        </w:rPr>
        <w:t>a</w:t>
      </w:r>
      <w:proofErr w:type="gram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intra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în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relaţie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contractuală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cu casa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asigurări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de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sănătate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trebuie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deţină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semnătură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electronică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extinsă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/</w:t>
      </w:r>
      <w:proofErr w:type="spellStart"/>
      <w:r w:rsidRPr="00EE1EC6">
        <w:rPr>
          <w:rStyle w:val="Emphasis"/>
          <w:b/>
          <w:i w:val="0"/>
          <w:iCs w:val="0"/>
          <w:sz w:val="28"/>
          <w:szCs w:val="28"/>
        </w:rPr>
        <w:t>calificată</w:t>
      </w:r>
      <w:proofErr w:type="spellEnd"/>
      <w:r w:rsidRPr="00EE1EC6">
        <w:rPr>
          <w:rStyle w:val="Emphasis"/>
          <w:b/>
          <w:i w:val="0"/>
          <w:iCs w:val="0"/>
          <w:sz w:val="28"/>
          <w:szCs w:val="28"/>
        </w:rPr>
        <w:t>.</w:t>
      </w:r>
    </w:p>
    <w:p w14:paraId="3CB58AEC" w14:textId="77777777" w:rsidR="00A87663" w:rsidRDefault="00A87663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</w:p>
    <w:p w14:paraId="4A4AB8F0" w14:textId="77777777" w:rsidR="00A87663" w:rsidRDefault="00A87663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</w:p>
    <w:p w14:paraId="01638271" w14:textId="77777777" w:rsidR="00A87663" w:rsidRDefault="00A87663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</w:p>
    <w:p w14:paraId="6905E1F4" w14:textId="23A39D2F" w:rsidR="00A87663" w:rsidRPr="00EE1EC6" w:rsidRDefault="00A87663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  <w:r>
        <w:rPr>
          <w:rStyle w:val="Emphasis"/>
          <w:b/>
          <w:i w:val="0"/>
          <w:iCs w:val="0"/>
          <w:sz w:val="28"/>
          <w:szCs w:val="28"/>
        </w:rPr>
        <w:t xml:space="preserve">     Rog ca </w:t>
      </w:r>
      <w:proofErr w:type="spellStart"/>
      <w:r>
        <w:rPr>
          <w:rStyle w:val="Emphasis"/>
          <w:b/>
          <w:i w:val="0"/>
          <w:iCs w:val="0"/>
          <w:sz w:val="28"/>
          <w:szCs w:val="28"/>
        </w:rPr>
        <w:t>aceste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iCs w:val="0"/>
          <w:sz w:val="28"/>
          <w:szCs w:val="28"/>
        </w:rPr>
        <w:t>documente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iCs w:val="0"/>
          <w:sz w:val="28"/>
          <w:szCs w:val="28"/>
        </w:rPr>
        <w:t>sa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le </w:t>
      </w:r>
      <w:proofErr w:type="spellStart"/>
      <w:r>
        <w:rPr>
          <w:rStyle w:val="Emphasis"/>
          <w:b/>
          <w:i w:val="0"/>
          <w:iCs w:val="0"/>
          <w:sz w:val="28"/>
          <w:szCs w:val="28"/>
        </w:rPr>
        <w:t>trimiteti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in format electronic cu </w:t>
      </w:r>
      <w:proofErr w:type="spellStart"/>
      <w:r>
        <w:rPr>
          <w:rStyle w:val="Emphasis"/>
          <w:b/>
          <w:i w:val="0"/>
          <w:iCs w:val="0"/>
          <w:sz w:val="28"/>
          <w:szCs w:val="28"/>
        </w:rPr>
        <w:t>semnatura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electronica a </w:t>
      </w:r>
      <w:proofErr w:type="spellStart"/>
      <w:r>
        <w:rPr>
          <w:rStyle w:val="Emphasis"/>
          <w:b/>
          <w:i w:val="0"/>
          <w:iCs w:val="0"/>
          <w:sz w:val="28"/>
          <w:szCs w:val="28"/>
        </w:rPr>
        <w:t>reprezentantului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legal la </w:t>
      </w:r>
      <w:proofErr w:type="spellStart"/>
      <w:r>
        <w:rPr>
          <w:rStyle w:val="Emphasis"/>
          <w:b/>
          <w:i w:val="0"/>
          <w:iCs w:val="0"/>
          <w:sz w:val="28"/>
          <w:szCs w:val="28"/>
        </w:rPr>
        <w:t>adresa</w:t>
      </w:r>
      <w:proofErr w:type="spellEnd"/>
      <w:r>
        <w:rPr>
          <w:rStyle w:val="Emphasis"/>
          <w:b/>
          <w:i w:val="0"/>
          <w:iCs w:val="0"/>
          <w:sz w:val="28"/>
          <w:szCs w:val="28"/>
        </w:rPr>
        <w:t xml:space="preserve"> de e-mail:     diana@cassam.ro</w:t>
      </w:r>
    </w:p>
    <w:p w14:paraId="4C87280C" w14:textId="77777777" w:rsidR="00EE1EC6" w:rsidRPr="00EE1EC6" w:rsidRDefault="00EE1EC6" w:rsidP="00EE1EC6">
      <w:pPr>
        <w:jc w:val="both"/>
        <w:rPr>
          <w:rStyle w:val="Emphasis"/>
          <w:b/>
          <w:i w:val="0"/>
          <w:iCs w:val="0"/>
          <w:sz w:val="28"/>
          <w:szCs w:val="28"/>
        </w:rPr>
      </w:pPr>
    </w:p>
    <w:p w14:paraId="0EB14BCD" w14:textId="77777777" w:rsidR="009E227E" w:rsidRPr="00EE1EC6" w:rsidRDefault="009E227E">
      <w:pPr>
        <w:rPr>
          <w:b/>
          <w:sz w:val="28"/>
          <w:szCs w:val="28"/>
        </w:rPr>
      </w:pPr>
    </w:p>
    <w:sectPr w:rsidR="009E227E" w:rsidRPr="00EE1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85"/>
    <w:rsid w:val="009E227E"/>
    <w:rsid w:val="00A87663"/>
    <w:rsid w:val="00B54F85"/>
    <w:rsid w:val="00BB3ABE"/>
    <w:rsid w:val="00E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2218"/>
  <w15:chartTrackingRefBased/>
  <w15:docId w15:val="{E3E89919-59AD-49F5-A7DF-4F7587E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C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1EC6"/>
    <w:rPr>
      <w:i/>
      <w:iCs/>
    </w:rPr>
  </w:style>
  <w:style w:type="paragraph" w:styleId="ListParagraph">
    <w:name w:val="List Paragraph"/>
    <w:basedOn w:val="Normal"/>
    <w:uiPriority w:val="34"/>
    <w:qFormat/>
    <w:rsid w:val="00E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BALEA_Diana_10102022</dc:creator>
  <cp:keywords/>
  <dc:description/>
  <cp:lastModifiedBy>BALEA_Diana_10102022</cp:lastModifiedBy>
  <cp:revision>3</cp:revision>
  <dcterms:created xsi:type="dcterms:W3CDTF">2023-06-06T10:29:00Z</dcterms:created>
  <dcterms:modified xsi:type="dcterms:W3CDTF">2023-06-06T12:58:00Z</dcterms:modified>
</cp:coreProperties>
</file>